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DE0B23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10, 2022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414AFA" w:rsidRPr="003F5F05" w:rsidRDefault="003666FC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Chair Steve</w:t>
      </w:r>
      <w:r w:rsidR="00C72BD9" w:rsidRPr="003F5F05">
        <w:rPr>
          <w:rFonts w:cs="Arial"/>
          <w:sz w:val="24"/>
          <w:szCs w:val="24"/>
        </w:rPr>
        <w:t xml:space="preserve"> Fram opened the meeting at </w:t>
      </w:r>
      <w:r w:rsidR="00DE0B23" w:rsidRPr="003F5F05">
        <w:rPr>
          <w:rFonts w:cs="Arial"/>
          <w:sz w:val="24"/>
          <w:szCs w:val="24"/>
        </w:rPr>
        <w:t>2</w:t>
      </w:r>
      <w:r w:rsidR="00C72BD9" w:rsidRPr="003F5F05">
        <w:rPr>
          <w:rFonts w:cs="Arial"/>
          <w:sz w:val="24"/>
          <w:szCs w:val="24"/>
        </w:rPr>
        <w:t>:00</w:t>
      </w:r>
      <w:r w:rsidRPr="003F5F05">
        <w:rPr>
          <w:rFonts w:cs="Arial"/>
          <w:sz w:val="24"/>
          <w:szCs w:val="24"/>
        </w:rPr>
        <w:t xml:space="preserve"> p.m. Present were Board Members Alba Gouldth</w:t>
      </w:r>
      <w:r w:rsidR="00686B4A" w:rsidRPr="003F5F05">
        <w:rPr>
          <w:rFonts w:cs="Arial"/>
          <w:sz w:val="24"/>
          <w:szCs w:val="24"/>
        </w:rPr>
        <w:t>orpe, Elaine Byrne, Health Director,</w:t>
      </w:r>
      <w:r w:rsidRPr="003F5F05">
        <w:rPr>
          <w:rFonts w:cs="Arial"/>
          <w:sz w:val="24"/>
          <w:szCs w:val="24"/>
        </w:rPr>
        <w:t xml:space="preserve"> Deborah Rogers and Health Inspector, Virginia Bacon.</w:t>
      </w:r>
    </w:p>
    <w:p w:rsidR="0085012C" w:rsidRPr="003F5F05" w:rsidRDefault="0085012C" w:rsidP="0085012C">
      <w:pPr>
        <w:pStyle w:val="Default"/>
        <w:rPr>
          <w:rFonts w:ascii="Arial" w:hAnsi="Arial" w:cs="Arial"/>
        </w:rPr>
      </w:pPr>
    </w:p>
    <w:p w:rsidR="0085012C" w:rsidRPr="003F5F05" w:rsidRDefault="0085012C" w:rsidP="0085012C">
      <w:pPr>
        <w:pStyle w:val="Default"/>
        <w:rPr>
          <w:rFonts w:ascii="Arial" w:hAnsi="Arial" w:cs="Arial"/>
        </w:rPr>
      </w:pPr>
    </w:p>
    <w:p w:rsidR="0085012C" w:rsidRPr="003F5F05" w:rsidRDefault="0085012C" w:rsidP="0085012C">
      <w:pPr>
        <w:pStyle w:val="Default"/>
        <w:rPr>
          <w:rFonts w:ascii="Arial" w:hAnsi="Arial" w:cs="Arial"/>
        </w:rPr>
      </w:pPr>
      <w:r w:rsidRPr="003F5F05">
        <w:rPr>
          <w:rFonts w:ascii="Arial" w:hAnsi="Arial" w:cs="Arial"/>
          <w:u w:val="single"/>
        </w:rPr>
        <w:t>Health Director</w:t>
      </w:r>
      <w:r w:rsidR="00517C53">
        <w:rPr>
          <w:rFonts w:ascii="Arial" w:hAnsi="Arial" w:cs="Arial"/>
          <w:u w:val="single"/>
        </w:rPr>
        <w:t>’s</w:t>
      </w:r>
      <w:r w:rsidRPr="003F5F05">
        <w:rPr>
          <w:rFonts w:ascii="Arial" w:hAnsi="Arial" w:cs="Arial"/>
          <w:u w:val="single"/>
        </w:rPr>
        <w:t xml:space="preserve"> Report:  </w:t>
      </w:r>
      <w:r w:rsidRPr="003F5F05">
        <w:rPr>
          <w:rFonts w:ascii="Arial" w:hAnsi="Arial" w:cs="Arial"/>
        </w:rPr>
        <w:t xml:space="preserve">Health Director, Deborah Rogers </w:t>
      </w:r>
      <w:r w:rsidR="00517C53">
        <w:rPr>
          <w:rFonts w:ascii="Arial" w:hAnsi="Arial" w:cs="Arial"/>
        </w:rPr>
        <w:t xml:space="preserve">applied </w:t>
      </w:r>
      <w:r w:rsidRPr="003F5F05">
        <w:rPr>
          <w:rFonts w:ascii="Arial" w:hAnsi="Arial" w:cs="Arial"/>
        </w:rPr>
        <w:t xml:space="preserve">for a </w:t>
      </w:r>
      <w:r w:rsidR="00517C53">
        <w:rPr>
          <w:rFonts w:ascii="Arial" w:hAnsi="Arial" w:cs="Arial"/>
        </w:rPr>
        <w:t xml:space="preserve">MA DEP </w:t>
      </w:r>
      <w:r w:rsidRPr="003F5F05">
        <w:rPr>
          <w:rFonts w:ascii="Arial" w:hAnsi="Arial" w:cs="Arial"/>
        </w:rPr>
        <w:t>grant</w:t>
      </w:r>
      <w:r w:rsidR="00517C53">
        <w:rPr>
          <w:rFonts w:ascii="Arial" w:hAnsi="Arial" w:cs="Arial"/>
        </w:rPr>
        <w:t>. If this Grant is awarded the funds could be used towards</w:t>
      </w:r>
      <w:r w:rsidRPr="003F5F05">
        <w:rPr>
          <w:rFonts w:ascii="Arial" w:hAnsi="Arial" w:cs="Arial"/>
        </w:rPr>
        <w:t xml:space="preserve"> a </w:t>
      </w:r>
      <w:r w:rsidR="00517C53">
        <w:rPr>
          <w:rFonts w:ascii="Arial" w:hAnsi="Arial" w:cs="Arial"/>
        </w:rPr>
        <w:t>H</w:t>
      </w:r>
      <w:r w:rsidRPr="003F5F05">
        <w:rPr>
          <w:rFonts w:ascii="Arial" w:hAnsi="Arial" w:cs="Arial"/>
        </w:rPr>
        <w:t xml:space="preserve">azardous </w:t>
      </w:r>
      <w:r w:rsidR="00517C53">
        <w:rPr>
          <w:rFonts w:ascii="Arial" w:hAnsi="Arial" w:cs="Arial"/>
        </w:rPr>
        <w:t>W</w:t>
      </w:r>
      <w:r w:rsidRPr="003F5F05">
        <w:rPr>
          <w:rFonts w:ascii="Arial" w:hAnsi="Arial" w:cs="Arial"/>
        </w:rPr>
        <w:t xml:space="preserve">aste </w:t>
      </w:r>
      <w:r w:rsidR="00517C53">
        <w:rPr>
          <w:rFonts w:ascii="Arial" w:hAnsi="Arial" w:cs="Arial"/>
        </w:rPr>
        <w:t>Day</w:t>
      </w:r>
      <w:r w:rsidR="004C7453">
        <w:rPr>
          <w:rFonts w:ascii="Arial" w:hAnsi="Arial" w:cs="Arial"/>
        </w:rPr>
        <w:t>, etc</w:t>
      </w:r>
      <w:r w:rsidRPr="003F5F05">
        <w:rPr>
          <w:rFonts w:ascii="Arial" w:hAnsi="Arial" w:cs="Arial"/>
        </w:rPr>
        <w:t xml:space="preserve">.  </w:t>
      </w:r>
      <w:r w:rsidR="00517C53">
        <w:rPr>
          <w:rFonts w:ascii="Arial" w:hAnsi="Arial" w:cs="Arial"/>
        </w:rPr>
        <w:t>The Town of Newbury continues to collaborate with the Lower Merrimack Valley Regional Coalition for Covid-19 Vaccine Clinics. The last Vaccine Clinic was held on February 14, 2022</w:t>
      </w:r>
      <w:r w:rsidRPr="003F5F05">
        <w:rPr>
          <w:rFonts w:ascii="Arial" w:hAnsi="Arial" w:cs="Arial"/>
        </w:rPr>
        <w:t xml:space="preserve">.  </w:t>
      </w:r>
    </w:p>
    <w:p w:rsidR="003F5F05" w:rsidRPr="003F5F05" w:rsidRDefault="003F5F05" w:rsidP="0085012C">
      <w:pPr>
        <w:pStyle w:val="Default"/>
        <w:rPr>
          <w:rFonts w:ascii="Arial" w:hAnsi="Arial" w:cs="Arial"/>
        </w:rPr>
      </w:pPr>
    </w:p>
    <w:p w:rsidR="00D31C8A" w:rsidRPr="003F5F05" w:rsidRDefault="00D31C8A" w:rsidP="0085012C">
      <w:pPr>
        <w:pStyle w:val="Default"/>
        <w:rPr>
          <w:rFonts w:ascii="Arial" w:hAnsi="Arial" w:cs="Arial"/>
        </w:rPr>
      </w:pPr>
    </w:p>
    <w:p w:rsidR="00D31C8A" w:rsidRPr="003F5F05" w:rsidRDefault="00D31C8A" w:rsidP="00D31C8A">
      <w:pPr>
        <w:pStyle w:val="Default"/>
        <w:rPr>
          <w:rFonts w:ascii="Arial" w:hAnsi="Arial" w:cs="Arial"/>
        </w:rPr>
      </w:pPr>
      <w:r w:rsidRPr="003F5F05">
        <w:rPr>
          <w:rFonts w:ascii="Arial" w:hAnsi="Arial" w:cs="Arial"/>
          <w:u w:val="single"/>
        </w:rPr>
        <w:t>Housing Situation</w:t>
      </w:r>
      <w:r w:rsidRPr="003F5F05">
        <w:rPr>
          <w:rFonts w:ascii="Arial" w:hAnsi="Arial" w:cs="Arial"/>
        </w:rPr>
        <w:t>- February 1, 2022</w:t>
      </w:r>
      <w:r w:rsidR="00517C53">
        <w:rPr>
          <w:rFonts w:ascii="Arial" w:hAnsi="Arial" w:cs="Arial"/>
        </w:rPr>
        <w:t>, t</w:t>
      </w:r>
      <w:r w:rsidRPr="003F5F05">
        <w:rPr>
          <w:rFonts w:ascii="Arial" w:hAnsi="Arial" w:cs="Arial"/>
        </w:rPr>
        <w:t>he Board of Health</w:t>
      </w:r>
      <w:r w:rsidR="00517C53">
        <w:rPr>
          <w:rFonts w:ascii="Arial" w:hAnsi="Arial" w:cs="Arial"/>
        </w:rPr>
        <w:t xml:space="preserve"> office</w:t>
      </w:r>
      <w:r w:rsidRPr="003F5F05">
        <w:rPr>
          <w:rFonts w:ascii="Arial" w:hAnsi="Arial" w:cs="Arial"/>
        </w:rPr>
        <w:t xml:space="preserve"> </w:t>
      </w:r>
      <w:r w:rsidR="00517C53">
        <w:rPr>
          <w:rFonts w:ascii="Arial" w:hAnsi="Arial" w:cs="Arial"/>
        </w:rPr>
        <w:t>received</w:t>
      </w:r>
      <w:r w:rsidRPr="003F5F05">
        <w:rPr>
          <w:rFonts w:ascii="Arial" w:hAnsi="Arial" w:cs="Arial"/>
        </w:rPr>
        <w:t xml:space="preserve"> a phone call </w:t>
      </w:r>
      <w:r w:rsidR="002904F3" w:rsidRPr="003F5F05">
        <w:rPr>
          <w:rFonts w:ascii="Arial" w:hAnsi="Arial" w:cs="Arial"/>
        </w:rPr>
        <w:t xml:space="preserve">regarding a hoarding </w:t>
      </w:r>
      <w:r w:rsidR="00517C53">
        <w:rPr>
          <w:rFonts w:ascii="Arial" w:hAnsi="Arial" w:cs="Arial"/>
        </w:rPr>
        <w:t>situation. The concern was</w:t>
      </w:r>
      <w:r w:rsidR="002904F3" w:rsidRPr="003F5F05">
        <w:rPr>
          <w:rFonts w:ascii="Arial" w:hAnsi="Arial" w:cs="Arial"/>
        </w:rPr>
        <w:t xml:space="preserve"> regarding no running water or </w:t>
      </w:r>
      <w:r w:rsidR="004C7453">
        <w:rPr>
          <w:rFonts w:ascii="Arial" w:hAnsi="Arial" w:cs="Arial"/>
        </w:rPr>
        <w:t xml:space="preserve">no </w:t>
      </w:r>
      <w:r w:rsidR="00517C53">
        <w:rPr>
          <w:rFonts w:ascii="Arial" w:hAnsi="Arial" w:cs="Arial"/>
        </w:rPr>
        <w:t xml:space="preserve">adequate </w:t>
      </w:r>
      <w:r w:rsidR="002904F3" w:rsidRPr="003F5F05">
        <w:rPr>
          <w:rFonts w:ascii="Arial" w:hAnsi="Arial" w:cs="Arial"/>
        </w:rPr>
        <w:t>heat</w:t>
      </w:r>
      <w:r w:rsidR="002E1B0A" w:rsidRPr="003F5F05">
        <w:rPr>
          <w:rFonts w:ascii="Arial" w:hAnsi="Arial" w:cs="Arial"/>
        </w:rPr>
        <w:t xml:space="preserve"> for the </w:t>
      </w:r>
      <w:r w:rsidR="00A7033E">
        <w:rPr>
          <w:rFonts w:ascii="Arial" w:hAnsi="Arial" w:cs="Arial"/>
        </w:rPr>
        <w:t>individual</w:t>
      </w:r>
      <w:r w:rsidR="00517C53">
        <w:rPr>
          <w:rFonts w:ascii="Arial" w:hAnsi="Arial" w:cs="Arial"/>
        </w:rPr>
        <w:t xml:space="preserve">. Based on the Inspection conducted the dwelling was </w:t>
      </w:r>
      <w:r w:rsidR="004C7453">
        <w:rPr>
          <w:rFonts w:ascii="Arial" w:hAnsi="Arial" w:cs="Arial"/>
        </w:rPr>
        <w:t xml:space="preserve">deemed </w:t>
      </w:r>
      <w:r w:rsidR="00517C53">
        <w:rPr>
          <w:rFonts w:ascii="Arial" w:hAnsi="Arial" w:cs="Arial"/>
        </w:rPr>
        <w:t xml:space="preserve">unfit for human habitation. </w:t>
      </w:r>
      <w:r w:rsidR="002E1B0A" w:rsidRPr="003F5F05">
        <w:rPr>
          <w:rFonts w:ascii="Arial" w:hAnsi="Arial" w:cs="Arial"/>
        </w:rPr>
        <w:t xml:space="preserve"> </w:t>
      </w:r>
      <w:r w:rsidR="004C7453">
        <w:rPr>
          <w:rFonts w:ascii="Arial" w:hAnsi="Arial" w:cs="Arial"/>
        </w:rPr>
        <w:t>The Health Director and the Health Inspector have been working closely with the Homeowner to correct the violations that were reported under the Massachusetts Sanitary Code.  The Homeowner is</w:t>
      </w:r>
      <w:r w:rsidR="00A7033E">
        <w:rPr>
          <w:rFonts w:ascii="Arial" w:hAnsi="Arial" w:cs="Arial"/>
        </w:rPr>
        <w:t xml:space="preserve"> </w:t>
      </w:r>
      <w:r w:rsidR="002E1B0A" w:rsidRPr="003F5F05">
        <w:rPr>
          <w:rFonts w:ascii="Arial" w:hAnsi="Arial" w:cs="Arial"/>
        </w:rPr>
        <w:t xml:space="preserve">showing </w:t>
      </w:r>
      <w:r w:rsidR="004C7453">
        <w:rPr>
          <w:rFonts w:ascii="Arial" w:hAnsi="Arial" w:cs="Arial"/>
        </w:rPr>
        <w:t xml:space="preserve">minimum </w:t>
      </w:r>
      <w:r w:rsidR="002E1B0A" w:rsidRPr="003F5F05">
        <w:rPr>
          <w:rFonts w:ascii="Arial" w:hAnsi="Arial" w:cs="Arial"/>
        </w:rPr>
        <w:t xml:space="preserve">progress as of Wednesday, March 9, 2022.  </w:t>
      </w:r>
      <w:r w:rsidR="004C7453">
        <w:rPr>
          <w:rFonts w:ascii="Arial" w:hAnsi="Arial" w:cs="Arial"/>
        </w:rPr>
        <w:t xml:space="preserve">The Health Director requested that the Board consider giving the Homeowner more time and reporting back to the Board at their next scheduled meeting. A </w:t>
      </w:r>
      <w:r w:rsidR="002E1B0A" w:rsidRPr="003F5F05">
        <w:rPr>
          <w:rFonts w:ascii="Arial" w:hAnsi="Arial" w:cs="Arial"/>
        </w:rPr>
        <w:t>Motion was made by Elaine Byrne</w:t>
      </w:r>
      <w:r w:rsidR="003F5F05" w:rsidRPr="003F5F05">
        <w:rPr>
          <w:rFonts w:ascii="Arial" w:hAnsi="Arial" w:cs="Arial"/>
        </w:rPr>
        <w:t xml:space="preserve"> to </w:t>
      </w:r>
      <w:r w:rsidR="004C7453">
        <w:rPr>
          <w:rFonts w:ascii="Arial" w:hAnsi="Arial" w:cs="Arial"/>
        </w:rPr>
        <w:t xml:space="preserve">have the Health Director and Health Inspector </w:t>
      </w:r>
      <w:r w:rsidR="003F5F05" w:rsidRPr="003F5F05">
        <w:rPr>
          <w:rFonts w:ascii="Arial" w:hAnsi="Arial" w:cs="Arial"/>
        </w:rPr>
        <w:t>continue monitoring the situation, understanding if</w:t>
      </w:r>
      <w:r w:rsidR="00A7033E">
        <w:rPr>
          <w:rFonts w:ascii="Arial" w:hAnsi="Arial" w:cs="Arial"/>
        </w:rPr>
        <w:t xml:space="preserve"> the</w:t>
      </w:r>
      <w:r w:rsidR="003F5F05" w:rsidRPr="003F5F05">
        <w:rPr>
          <w:rFonts w:ascii="Arial" w:hAnsi="Arial" w:cs="Arial"/>
        </w:rPr>
        <w:t xml:space="preserve"> individual fails to show</w:t>
      </w:r>
      <w:r w:rsidR="004C7453">
        <w:rPr>
          <w:rFonts w:ascii="Arial" w:hAnsi="Arial" w:cs="Arial"/>
        </w:rPr>
        <w:t xml:space="preserve"> weekly</w:t>
      </w:r>
      <w:r w:rsidR="003F5F05" w:rsidRPr="003F5F05">
        <w:rPr>
          <w:rFonts w:ascii="Arial" w:hAnsi="Arial" w:cs="Arial"/>
        </w:rPr>
        <w:t xml:space="preserve"> progress, </w:t>
      </w:r>
      <w:r w:rsidR="004C7453">
        <w:rPr>
          <w:rFonts w:ascii="Arial" w:hAnsi="Arial" w:cs="Arial"/>
        </w:rPr>
        <w:t>the Board</w:t>
      </w:r>
      <w:r w:rsidR="003F5F05" w:rsidRPr="003F5F05">
        <w:rPr>
          <w:rFonts w:ascii="Arial" w:hAnsi="Arial" w:cs="Arial"/>
        </w:rPr>
        <w:t xml:space="preserve"> would </w:t>
      </w:r>
      <w:r w:rsidR="004C7453">
        <w:rPr>
          <w:rFonts w:ascii="Arial" w:hAnsi="Arial" w:cs="Arial"/>
        </w:rPr>
        <w:t>need to</w:t>
      </w:r>
      <w:r w:rsidR="003F5F05" w:rsidRPr="003F5F05">
        <w:rPr>
          <w:rFonts w:ascii="Arial" w:hAnsi="Arial" w:cs="Arial"/>
        </w:rPr>
        <w:t xml:space="preserve"> discuss further action</w:t>
      </w:r>
      <w:r w:rsidR="004C7453">
        <w:rPr>
          <w:rFonts w:ascii="Arial" w:hAnsi="Arial" w:cs="Arial"/>
        </w:rPr>
        <w:t>, at their next meeting, it</w:t>
      </w:r>
      <w:r w:rsidR="003F5F05" w:rsidRPr="003F5F05">
        <w:rPr>
          <w:rFonts w:ascii="Arial" w:hAnsi="Arial" w:cs="Arial"/>
        </w:rPr>
        <w:t xml:space="preserve"> was seconded by Alba Gouldthorpe, and voted unanimously</w:t>
      </w:r>
      <w:r w:rsidR="004C7453">
        <w:rPr>
          <w:rFonts w:ascii="Arial" w:hAnsi="Arial" w:cs="Arial"/>
        </w:rPr>
        <w:t>.</w:t>
      </w:r>
    </w:p>
    <w:p w:rsidR="003F5F05" w:rsidRPr="003F5F05" w:rsidRDefault="003F5F05" w:rsidP="00D31C8A">
      <w:pPr>
        <w:pStyle w:val="Default"/>
        <w:rPr>
          <w:rFonts w:ascii="Arial" w:hAnsi="Arial" w:cs="Arial"/>
        </w:rPr>
      </w:pPr>
    </w:p>
    <w:p w:rsidR="003666FC" w:rsidRPr="003F5F05" w:rsidRDefault="003666FC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 w:rsidR="00FB0F41" w:rsidRPr="003F5F05">
        <w:rPr>
          <w:rFonts w:cs="Arial"/>
          <w:sz w:val="24"/>
          <w:szCs w:val="24"/>
        </w:rPr>
        <w:t xml:space="preserve">Elaine Byrne </w:t>
      </w:r>
      <w:r w:rsidRPr="003F5F05">
        <w:rPr>
          <w:rFonts w:cs="Arial"/>
          <w:sz w:val="24"/>
          <w:szCs w:val="24"/>
        </w:rPr>
        <w:t>to accep</w:t>
      </w:r>
      <w:r w:rsidR="00FB0F41" w:rsidRPr="003F5F05">
        <w:rPr>
          <w:rFonts w:cs="Arial"/>
          <w:sz w:val="24"/>
          <w:szCs w:val="24"/>
        </w:rPr>
        <w:t>t the minutes of the meeting for</w:t>
      </w:r>
      <w:r w:rsidR="00DE0B23" w:rsidRPr="003F5F05">
        <w:rPr>
          <w:rFonts w:cs="Arial"/>
          <w:sz w:val="24"/>
          <w:szCs w:val="24"/>
        </w:rPr>
        <w:t xml:space="preserve"> December 2,</w:t>
      </w:r>
      <w:r w:rsidR="0000211B" w:rsidRPr="003F5F05">
        <w:rPr>
          <w:rFonts w:cs="Arial"/>
          <w:sz w:val="24"/>
          <w:szCs w:val="24"/>
        </w:rPr>
        <w:t>2021</w:t>
      </w:r>
      <w:r w:rsidR="00B14961" w:rsidRPr="003F5F05">
        <w:rPr>
          <w:rFonts w:cs="Arial"/>
          <w:sz w:val="24"/>
          <w:szCs w:val="24"/>
        </w:rPr>
        <w:t>, it was s</w:t>
      </w:r>
      <w:r w:rsidRPr="003F5F05">
        <w:rPr>
          <w:rFonts w:cs="Arial"/>
          <w:sz w:val="24"/>
          <w:szCs w:val="24"/>
        </w:rPr>
        <w:t>econded by</w:t>
      </w:r>
      <w:r w:rsidR="00FB0F41" w:rsidRPr="003F5F05">
        <w:rPr>
          <w:rFonts w:cs="Arial"/>
          <w:sz w:val="24"/>
          <w:szCs w:val="24"/>
        </w:rPr>
        <w:t xml:space="preserve"> Alba Gouldthorpe</w:t>
      </w:r>
      <w:r w:rsidRPr="003F5F05">
        <w:rPr>
          <w:rFonts w:cs="Arial"/>
          <w:sz w:val="24"/>
          <w:szCs w:val="24"/>
        </w:rPr>
        <w:t xml:space="preserve">, and voted unanimously.   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DE0B23" w:rsidRPr="003F5F05">
        <w:rPr>
          <w:rFonts w:cs="Arial"/>
          <w:sz w:val="24"/>
          <w:szCs w:val="24"/>
        </w:rPr>
        <w:t>3</w:t>
      </w:r>
      <w:r w:rsidR="00CB1958" w:rsidRPr="003F5F05">
        <w:rPr>
          <w:rFonts w:cs="Arial"/>
          <w:sz w:val="24"/>
          <w:szCs w:val="24"/>
        </w:rPr>
        <w:t>:</w:t>
      </w:r>
      <w:r w:rsidR="00DE0B23" w:rsidRPr="003F5F05">
        <w:rPr>
          <w:rFonts w:cs="Arial"/>
          <w:sz w:val="24"/>
          <w:szCs w:val="24"/>
        </w:rPr>
        <w:t>02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00211B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Deborah Rogers</w:t>
      </w:r>
    </w:p>
    <w:sectPr w:rsidR="002956C9" w:rsidRPr="003F5F05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AA" w:rsidRDefault="00CD04AA" w:rsidP="00043364">
      <w:r>
        <w:separator/>
      </w:r>
    </w:p>
  </w:endnote>
  <w:endnote w:type="continuationSeparator" w:id="0">
    <w:p w:rsidR="00CD04AA" w:rsidRDefault="00CD04AA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AA" w:rsidRDefault="00CD04AA" w:rsidP="00043364">
      <w:r>
        <w:separator/>
      </w:r>
    </w:p>
  </w:footnote>
  <w:footnote w:type="continuationSeparator" w:id="0">
    <w:p w:rsidR="00CD04AA" w:rsidRDefault="00CD04AA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0211B"/>
    <w:rsid w:val="00010F33"/>
    <w:rsid w:val="000173B4"/>
    <w:rsid w:val="000225D4"/>
    <w:rsid w:val="00025FC5"/>
    <w:rsid w:val="000340D6"/>
    <w:rsid w:val="0003470B"/>
    <w:rsid w:val="000401DF"/>
    <w:rsid w:val="00043364"/>
    <w:rsid w:val="000470BF"/>
    <w:rsid w:val="00050FA3"/>
    <w:rsid w:val="00061DBE"/>
    <w:rsid w:val="00075102"/>
    <w:rsid w:val="0009366E"/>
    <w:rsid w:val="000B516A"/>
    <w:rsid w:val="000C0E50"/>
    <w:rsid w:val="000D5B9B"/>
    <w:rsid w:val="000E4A47"/>
    <w:rsid w:val="00113A15"/>
    <w:rsid w:val="00135F0C"/>
    <w:rsid w:val="001633BC"/>
    <w:rsid w:val="001650A0"/>
    <w:rsid w:val="00170532"/>
    <w:rsid w:val="00176E12"/>
    <w:rsid w:val="0018689B"/>
    <w:rsid w:val="001A0553"/>
    <w:rsid w:val="001A6D67"/>
    <w:rsid w:val="001B622E"/>
    <w:rsid w:val="001F5645"/>
    <w:rsid w:val="00201D1F"/>
    <w:rsid w:val="00206ED8"/>
    <w:rsid w:val="00212872"/>
    <w:rsid w:val="00212BCF"/>
    <w:rsid w:val="002264B9"/>
    <w:rsid w:val="00237274"/>
    <w:rsid w:val="00242632"/>
    <w:rsid w:val="00242BF9"/>
    <w:rsid w:val="00243E6A"/>
    <w:rsid w:val="00253CC3"/>
    <w:rsid w:val="00276554"/>
    <w:rsid w:val="002904F3"/>
    <w:rsid w:val="002956C9"/>
    <w:rsid w:val="002E1B0A"/>
    <w:rsid w:val="00306D7B"/>
    <w:rsid w:val="00311948"/>
    <w:rsid w:val="003462E6"/>
    <w:rsid w:val="00363940"/>
    <w:rsid w:val="003666FC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94DB1"/>
    <w:rsid w:val="004B56AD"/>
    <w:rsid w:val="004C7453"/>
    <w:rsid w:val="004D72D9"/>
    <w:rsid w:val="004E531C"/>
    <w:rsid w:val="004F5588"/>
    <w:rsid w:val="004F6A94"/>
    <w:rsid w:val="00517C53"/>
    <w:rsid w:val="00520CE2"/>
    <w:rsid w:val="00555ED6"/>
    <w:rsid w:val="00566E75"/>
    <w:rsid w:val="005B0D96"/>
    <w:rsid w:val="005B6EA8"/>
    <w:rsid w:val="005D5E41"/>
    <w:rsid w:val="005F5FC7"/>
    <w:rsid w:val="00600EE8"/>
    <w:rsid w:val="00606C60"/>
    <w:rsid w:val="00615F5C"/>
    <w:rsid w:val="00644F57"/>
    <w:rsid w:val="00686B4A"/>
    <w:rsid w:val="006A353F"/>
    <w:rsid w:val="006A6CAF"/>
    <w:rsid w:val="006C4F38"/>
    <w:rsid w:val="006D17A7"/>
    <w:rsid w:val="006F19AB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817DD3"/>
    <w:rsid w:val="0085012C"/>
    <w:rsid w:val="00853E40"/>
    <w:rsid w:val="008F5192"/>
    <w:rsid w:val="00926DF3"/>
    <w:rsid w:val="0098259D"/>
    <w:rsid w:val="00984F40"/>
    <w:rsid w:val="009961A6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7033E"/>
    <w:rsid w:val="00A861B9"/>
    <w:rsid w:val="00A870CB"/>
    <w:rsid w:val="00A91C29"/>
    <w:rsid w:val="00A93113"/>
    <w:rsid w:val="00A94D92"/>
    <w:rsid w:val="00AB58A4"/>
    <w:rsid w:val="00AC22A6"/>
    <w:rsid w:val="00AF50DF"/>
    <w:rsid w:val="00AF72FA"/>
    <w:rsid w:val="00B14961"/>
    <w:rsid w:val="00B20662"/>
    <w:rsid w:val="00B20EC0"/>
    <w:rsid w:val="00B23017"/>
    <w:rsid w:val="00B57DFA"/>
    <w:rsid w:val="00B73780"/>
    <w:rsid w:val="00B92C90"/>
    <w:rsid w:val="00BA0466"/>
    <w:rsid w:val="00BB19FF"/>
    <w:rsid w:val="00BC0B20"/>
    <w:rsid w:val="00BC2A74"/>
    <w:rsid w:val="00C21B56"/>
    <w:rsid w:val="00C60EC3"/>
    <w:rsid w:val="00C705DB"/>
    <w:rsid w:val="00C72BD9"/>
    <w:rsid w:val="00C75BE1"/>
    <w:rsid w:val="00C92A44"/>
    <w:rsid w:val="00C939C3"/>
    <w:rsid w:val="00C97991"/>
    <w:rsid w:val="00CA58CE"/>
    <w:rsid w:val="00CB1958"/>
    <w:rsid w:val="00CC0B83"/>
    <w:rsid w:val="00CD04AA"/>
    <w:rsid w:val="00CD1290"/>
    <w:rsid w:val="00CE52E3"/>
    <w:rsid w:val="00D03994"/>
    <w:rsid w:val="00D13770"/>
    <w:rsid w:val="00D31C8A"/>
    <w:rsid w:val="00D356C9"/>
    <w:rsid w:val="00D719A6"/>
    <w:rsid w:val="00D748BF"/>
    <w:rsid w:val="00D856AC"/>
    <w:rsid w:val="00D95351"/>
    <w:rsid w:val="00DB22B1"/>
    <w:rsid w:val="00DB633D"/>
    <w:rsid w:val="00DB70AC"/>
    <w:rsid w:val="00DE0B23"/>
    <w:rsid w:val="00DF2AED"/>
    <w:rsid w:val="00E368AE"/>
    <w:rsid w:val="00E60343"/>
    <w:rsid w:val="00E62E7F"/>
    <w:rsid w:val="00EA53C3"/>
    <w:rsid w:val="00EB2267"/>
    <w:rsid w:val="00EB376B"/>
    <w:rsid w:val="00EB6050"/>
    <w:rsid w:val="00EC2895"/>
    <w:rsid w:val="00F14269"/>
    <w:rsid w:val="00F37E4A"/>
    <w:rsid w:val="00F41E1E"/>
    <w:rsid w:val="00F64634"/>
    <w:rsid w:val="00F74F46"/>
    <w:rsid w:val="00FA5C03"/>
    <w:rsid w:val="00FA648A"/>
    <w:rsid w:val="00FB0F4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2</cp:revision>
  <cp:lastPrinted>2018-06-26T19:54:00Z</cp:lastPrinted>
  <dcterms:created xsi:type="dcterms:W3CDTF">2022-04-19T22:18:00Z</dcterms:created>
  <dcterms:modified xsi:type="dcterms:W3CDTF">2022-04-19T22:18:00Z</dcterms:modified>
</cp:coreProperties>
</file>